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D4885" w14:textId="4A30D144" w:rsidR="00F95625" w:rsidRPr="00B1022E" w:rsidRDefault="00B1022E" w:rsidP="00A30F13">
      <w:pPr>
        <w:ind w:left="628" w:hangingChars="200" w:hanging="628"/>
        <w:rPr>
          <w:rFonts w:asciiTheme="majorEastAsia" w:eastAsiaTheme="majorEastAsia" w:hAnsiTheme="majorEastAsia"/>
          <w:b/>
          <w:bCs/>
          <w:sz w:val="28"/>
          <w:szCs w:val="28"/>
          <w:shd w:val="clear" w:color="auto" w:fill="262626" w:themeFill="text1" w:themeFillTint="D9"/>
        </w:rPr>
      </w:pPr>
      <w:r w:rsidRPr="00B1022E">
        <w:rPr>
          <w:rFonts w:asciiTheme="majorEastAsia" w:eastAsiaTheme="majorEastAsia" w:hAnsiTheme="majorEastAsia" w:hint="eastAsia"/>
          <w:b/>
          <w:bCs/>
          <w:sz w:val="28"/>
          <w:szCs w:val="28"/>
          <w:shd w:val="clear" w:color="auto" w:fill="262626" w:themeFill="text1" w:themeFillTint="D9"/>
        </w:rPr>
        <w:t xml:space="preserve">第15章　</w:t>
      </w:r>
      <w:r w:rsidR="00F95625" w:rsidRPr="00B1022E">
        <w:rPr>
          <w:rFonts w:asciiTheme="majorEastAsia" w:eastAsiaTheme="majorEastAsia" w:hAnsiTheme="majorEastAsia" w:hint="eastAsia"/>
          <w:b/>
          <w:bCs/>
          <w:sz w:val="28"/>
          <w:szCs w:val="28"/>
          <w:shd w:val="clear" w:color="auto" w:fill="262626" w:themeFill="text1" w:themeFillTint="D9"/>
        </w:rPr>
        <w:t>事後学習</w:t>
      </w:r>
      <w:r w:rsidRPr="00B1022E">
        <w:rPr>
          <w:rFonts w:asciiTheme="majorEastAsia" w:eastAsiaTheme="majorEastAsia" w:hAnsiTheme="majorEastAsia" w:hint="eastAsia"/>
          <w:b/>
          <w:bCs/>
          <w:sz w:val="28"/>
          <w:szCs w:val="28"/>
          <w:shd w:val="clear" w:color="auto" w:fill="262626" w:themeFill="text1" w:themeFillTint="D9"/>
        </w:rPr>
        <w:t>ワーク</w:t>
      </w:r>
      <w:r w:rsidR="00F95625" w:rsidRPr="00B1022E">
        <w:rPr>
          <w:rFonts w:asciiTheme="majorEastAsia" w:eastAsiaTheme="majorEastAsia" w:hAnsiTheme="majorEastAsia" w:hint="eastAsia"/>
          <w:b/>
          <w:bCs/>
          <w:sz w:val="28"/>
          <w:szCs w:val="28"/>
          <w:shd w:val="clear" w:color="auto" w:fill="262626" w:themeFill="text1" w:themeFillTint="D9"/>
        </w:rPr>
        <w:t>シート</w:t>
      </w:r>
    </w:p>
    <w:p w14:paraId="2B9407D6" w14:textId="77777777" w:rsidR="00F95625" w:rsidRDefault="00F95625" w:rsidP="00A30F13">
      <w:pPr>
        <w:ind w:left="486" w:hangingChars="200" w:hanging="486"/>
      </w:pPr>
    </w:p>
    <w:p w14:paraId="68FD5755" w14:textId="49C7DBD5" w:rsidR="003C0A06" w:rsidRPr="00B1022E" w:rsidRDefault="00B1022E" w:rsidP="00A30F13">
      <w:pPr>
        <w:ind w:left="486" w:hangingChars="200" w:hanging="48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1</w:t>
      </w:r>
      <w:r>
        <w:rPr>
          <w:rFonts w:ascii="ＭＳ 明朝" w:eastAsia="ＭＳ 明朝" w:hAnsi="ＭＳ 明朝"/>
        </w:rPr>
        <w:t xml:space="preserve">. </w:t>
      </w:r>
      <w:r w:rsidR="003C0A06" w:rsidRPr="00B1022E">
        <w:rPr>
          <w:rFonts w:ascii="ＭＳ 明朝" w:eastAsia="ＭＳ 明朝" w:hAnsi="ＭＳ 明朝" w:hint="eastAsia"/>
        </w:rPr>
        <w:t>心理的安全性の概念は理解でき</w:t>
      </w:r>
      <w:r>
        <w:rPr>
          <w:rFonts w:ascii="ＭＳ 明朝" w:eastAsia="ＭＳ 明朝" w:hAnsi="ＭＳ 明朝" w:hint="eastAsia"/>
        </w:rPr>
        <w:t>た</w:t>
      </w:r>
      <w:r w:rsidR="001B2145">
        <w:rPr>
          <w:rFonts w:ascii="ＭＳ 明朝" w:eastAsia="ＭＳ 明朝" w:hAnsi="ＭＳ 明朝" w:hint="eastAsia"/>
        </w:rPr>
        <w:t>だろう</w:t>
      </w:r>
      <w:r>
        <w:rPr>
          <w:rFonts w:ascii="ＭＳ 明朝" w:eastAsia="ＭＳ 明朝" w:hAnsi="ＭＳ 明朝" w:hint="eastAsia"/>
        </w:rPr>
        <w:t>か</w:t>
      </w:r>
      <w:r w:rsidR="003C0A06" w:rsidRPr="00B1022E">
        <w:rPr>
          <w:rFonts w:ascii="ＭＳ 明朝" w:eastAsia="ＭＳ 明朝" w:hAnsi="ＭＳ 明朝" w:hint="eastAsia"/>
        </w:rPr>
        <w:t>。以下の問いに答えて</w:t>
      </w:r>
      <w:r>
        <w:rPr>
          <w:rFonts w:ascii="ＭＳ 明朝" w:eastAsia="ＭＳ 明朝" w:hAnsi="ＭＳ 明朝" w:hint="eastAsia"/>
        </w:rPr>
        <w:t>みよう。</w:t>
      </w:r>
    </w:p>
    <w:p w14:paraId="5A0C59BA" w14:textId="24BD2FF6" w:rsidR="003C0A06" w:rsidRPr="00B1022E" w:rsidRDefault="00BB0C20" w:rsidP="00BB0C20">
      <w:pPr>
        <w:ind w:leftChars="100" w:left="486" w:hangingChars="100" w:hanging="243"/>
        <w:rPr>
          <w:rFonts w:ascii="ＭＳ 明朝" w:eastAsia="ＭＳ 明朝" w:hAnsi="ＭＳ 明朝"/>
        </w:rPr>
      </w:pPr>
      <w:r w:rsidRPr="00B1022E">
        <w:rPr>
          <w:rFonts w:ascii="ＭＳ 明朝" w:eastAsia="ＭＳ 明朝" w:hAnsi="ＭＳ 明朝" w:hint="eastAsia"/>
        </w:rPr>
        <w:t>(</w:t>
      </w:r>
      <w:r w:rsidRPr="00B1022E">
        <w:rPr>
          <w:rFonts w:ascii="ＭＳ 明朝" w:eastAsia="ＭＳ 明朝" w:hAnsi="ＭＳ 明朝"/>
        </w:rPr>
        <w:t xml:space="preserve">1) </w:t>
      </w:r>
      <w:r w:rsidR="003C0A06" w:rsidRPr="00B1022E">
        <w:rPr>
          <w:rFonts w:ascii="ＭＳ 明朝" w:eastAsia="ＭＳ 明朝" w:hAnsi="ＭＳ 明朝" w:hint="eastAsia"/>
        </w:rPr>
        <w:t>人は集団の中で話す時に「おびえ」を感じるとされ</w:t>
      </w:r>
      <w:r w:rsidR="00B1022E">
        <w:rPr>
          <w:rFonts w:ascii="ＭＳ 明朝" w:eastAsia="ＭＳ 明朝" w:hAnsi="ＭＳ 明朝" w:hint="eastAsia"/>
        </w:rPr>
        <w:t>る</w:t>
      </w:r>
      <w:r w:rsidR="003C0A06" w:rsidRPr="00B1022E">
        <w:rPr>
          <w:rFonts w:ascii="ＭＳ 明朝" w:eastAsia="ＭＳ 明朝" w:hAnsi="ＭＳ 明朝" w:hint="eastAsia"/>
        </w:rPr>
        <w:t>が</w:t>
      </w:r>
      <w:r w:rsidR="00CA502F" w:rsidRPr="00B1022E">
        <w:rPr>
          <w:rFonts w:ascii="ＭＳ 明朝" w:eastAsia="ＭＳ 明朝" w:hAnsi="ＭＳ 明朝" w:hint="eastAsia"/>
        </w:rPr>
        <w:t>，</w:t>
      </w:r>
      <w:r w:rsidR="003C0A06" w:rsidRPr="00B1022E">
        <w:rPr>
          <w:rFonts w:ascii="ＭＳ 明朝" w:eastAsia="ＭＳ 明朝" w:hAnsi="ＭＳ 明朝" w:hint="eastAsia"/>
        </w:rPr>
        <w:t>それは4つの不安からだと言われ</w:t>
      </w:r>
      <w:r w:rsidR="00B1022E">
        <w:rPr>
          <w:rFonts w:ascii="ＭＳ 明朝" w:eastAsia="ＭＳ 明朝" w:hAnsi="ＭＳ 明朝" w:hint="eastAsia"/>
        </w:rPr>
        <w:t>る</w:t>
      </w:r>
      <w:r w:rsidR="003C0A06" w:rsidRPr="00B1022E">
        <w:rPr>
          <w:rFonts w:ascii="ＭＳ 明朝" w:eastAsia="ＭＳ 明朝" w:hAnsi="ＭＳ 明朝" w:hint="eastAsia"/>
        </w:rPr>
        <w:t>。</w:t>
      </w:r>
      <w:r w:rsidR="003C0A06" w:rsidRPr="00B1022E">
        <w:rPr>
          <w:rFonts w:ascii="ＭＳ 明朝" w:eastAsia="ＭＳ 明朝" w:hAnsi="ＭＳ 明朝" w:hint="eastAsia"/>
          <w:bdr w:val="single" w:sz="4" w:space="0" w:color="auto"/>
        </w:rPr>
        <w:t xml:space="preserve">　　　　　</w:t>
      </w:r>
      <w:r w:rsidR="003C0A06" w:rsidRPr="00B1022E">
        <w:rPr>
          <w:rFonts w:ascii="ＭＳ 明朝" w:eastAsia="ＭＳ 明朝" w:hAnsi="ＭＳ 明朝" w:hint="eastAsia"/>
        </w:rPr>
        <w:t xml:space="preserve">　の中に入ることばは何</w:t>
      </w:r>
      <w:r w:rsidR="00B1022E">
        <w:rPr>
          <w:rFonts w:ascii="ＭＳ 明朝" w:eastAsia="ＭＳ 明朝" w:hAnsi="ＭＳ 明朝" w:hint="eastAsia"/>
        </w:rPr>
        <w:t>だろうか</w:t>
      </w:r>
      <w:r w:rsidR="003C0A06" w:rsidRPr="00B1022E">
        <w:rPr>
          <w:rFonts w:ascii="ＭＳ 明朝" w:eastAsia="ＭＳ 明朝" w:hAnsi="ＭＳ 明朝" w:hint="eastAsia"/>
        </w:rPr>
        <w:t>。</w:t>
      </w:r>
    </w:p>
    <w:p w14:paraId="26DB2C75" w14:textId="77777777" w:rsidR="003C0A06" w:rsidRPr="00B1022E" w:rsidRDefault="003C0A06" w:rsidP="00A30F13">
      <w:pPr>
        <w:ind w:left="486" w:hangingChars="200" w:hanging="486"/>
        <w:rPr>
          <w:rFonts w:ascii="ＭＳ 明朝" w:eastAsia="ＭＳ 明朝" w:hAnsi="ＭＳ 明朝"/>
        </w:rPr>
      </w:pPr>
      <w:r w:rsidRPr="00B1022E">
        <w:rPr>
          <w:rFonts w:ascii="ＭＳ 明朝" w:eastAsia="ＭＳ 明朝" w:hAnsi="ＭＳ 明朝" w:hint="eastAsia"/>
        </w:rPr>
        <w:t xml:space="preserve">　　</w:t>
      </w:r>
      <w:r w:rsidR="00BB0C20" w:rsidRPr="00B1022E">
        <w:rPr>
          <w:rFonts w:ascii="ＭＳ 明朝" w:eastAsia="ＭＳ 明朝" w:hAnsi="ＭＳ 明朝" w:hint="eastAsia"/>
        </w:rPr>
        <w:t>1</w:t>
      </w:r>
      <w:r w:rsidR="00BB0C20" w:rsidRPr="00B1022E">
        <w:rPr>
          <w:rFonts w:ascii="ＭＳ 明朝" w:eastAsia="ＭＳ 明朝" w:hAnsi="ＭＳ 明朝"/>
        </w:rPr>
        <w:t xml:space="preserve">) </w:t>
      </w:r>
      <w:r w:rsidR="00FE4512" w:rsidRPr="00B1022E">
        <w:rPr>
          <w:rFonts w:ascii="ＭＳ 明朝" w:eastAsia="ＭＳ 明朝" w:hAnsi="ＭＳ 明朝" w:hint="eastAsia"/>
        </w:rPr>
        <w:t>無能だと思われる不安。</w:t>
      </w:r>
    </w:p>
    <w:p w14:paraId="41454FF5" w14:textId="77777777" w:rsidR="00FE4512" w:rsidRPr="00B1022E" w:rsidRDefault="00FE4512" w:rsidP="00A30F13">
      <w:pPr>
        <w:ind w:left="486" w:hangingChars="200" w:hanging="486"/>
        <w:rPr>
          <w:rFonts w:ascii="ＭＳ 明朝" w:eastAsia="ＭＳ 明朝" w:hAnsi="ＭＳ 明朝"/>
        </w:rPr>
      </w:pPr>
      <w:r w:rsidRPr="00B1022E">
        <w:rPr>
          <w:rFonts w:ascii="ＭＳ 明朝" w:eastAsia="ＭＳ 明朝" w:hAnsi="ＭＳ 明朝" w:hint="eastAsia"/>
        </w:rPr>
        <w:t xml:space="preserve">　　</w:t>
      </w:r>
      <w:r w:rsidR="00BB0C20" w:rsidRPr="00B1022E">
        <w:rPr>
          <w:rFonts w:ascii="ＭＳ 明朝" w:eastAsia="ＭＳ 明朝" w:hAnsi="ＭＳ 明朝" w:hint="eastAsia"/>
        </w:rPr>
        <w:t>2</w:t>
      </w:r>
      <w:r w:rsidR="00BB0C20" w:rsidRPr="00B1022E">
        <w:rPr>
          <w:rFonts w:ascii="ＭＳ 明朝" w:eastAsia="ＭＳ 明朝" w:hAnsi="ＭＳ 明朝"/>
        </w:rPr>
        <w:t xml:space="preserve">) </w:t>
      </w:r>
      <w:r w:rsidRPr="00B1022E">
        <w:rPr>
          <w:rFonts w:ascii="ＭＳ 明朝" w:eastAsia="ＭＳ 明朝" w:hAnsi="ＭＳ 明朝" w:hint="eastAsia"/>
          <w:bdr w:val="single" w:sz="4" w:space="0" w:color="auto"/>
        </w:rPr>
        <w:t xml:space="preserve">　　　　</w:t>
      </w:r>
      <w:r w:rsidRPr="00B1022E">
        <w:rPr>
          <w:rFonts w:ascii="ＭＳ 明朝" w:eastAsia="ＭＳ 明朝" w:hAnsi="ＭＳ 明朝" w:hint="eastAsia"/>
        </w:rPr>
        <w:t>だと思われる不安。</w:t>
      </w:r>
    </w:p>
    <w:p w14:paraId="1B194079" w14:textId="77777777" w:rsidR="003C0A06" w:rsidRPr="00B1022E" w:rsidRDefault="00FE4512" w:rsidP="00A30F13">
      <w:pPr>
        <w:ind w:left="486" w:hangingChars="200" w:hanging="486"/>
        <w:rPr>
          <w:rFonts w:ascii="ＭＳ 明朝" w:eastAsia="ＭＳ 明朝" w:hAnsi="ＭＳ 明朝"/>
        </w:rPr>
      </w:pPr>
      <w:r w:rsidRPr="00B1022E">
        <w:rPr>
          <w:rFonts w:ascii="ＭＳ 明朝" w:eastAsia="ＭＳ 明朝" w:hAnsi="ＭＳ 明朝" w:hint="eastAsia"/>
        </w:rPr>
        <w:t xml:space="preserve">　　</w:t>
      </w:r>
      <w:r w:rsidR="00BB0C20" w:rsidRPr="00B1022E">
        <w:rPr>
          <w:rFonts w:ascii="ＭＳ 明朝" w:eastAsia="ＭＳ 明朝" w:hAnsi="ＭＳ 明朝" w:hint="eastAsia"/>
        </w:rPr>
        <w:t>3</w:t>
      </w:r>
      <w:r w:rsidR="00BB0C20" w:rsidRPr="00B1022E">
        <w:rPr>
          <w:rFonts w:ascii="ＭＳ 明朝" w:eastAsia="ＭＳ 明朝" w:hAnsi="ＭＳ 明朝"/>
        </w:rPr>
        <w:t xml:space="preserve">) </w:t>
      </w:r>
      <w:r w:rsidRPr="00B1022E">
        <w:rPr>
          <w:rFonts w:ascii="ＭＳ 明朝" w:eastAsia="ＭＳ 明朝" w:hAnsi="ＭＳ 明朝" w:hint="eastAsia"/>
        </w:rPr>
        <w:t>ネガティブだと思われる不安。</w:t>
      </w:r>
    </w:p>
    <w:p w14:paraId="32CB2CF6" w14:textId="77777777" w:rsidR="00F95625" w:rsidRPr="00B1022E" w:rsidRDefault="00FE4512" w:rsidP="00A30F13">
      <w:pPr>
        <w:ind w:left="486" w:hangingChars="200" w:hanging="486"/>
        <w:rPr>
          <w:rFonts w:ascii="ＭＳ 明朝" w:eastAsia="ＭＳ 明朝" w:hAnsi="ＭＳ 明朝"/>
        </w:rPr>
      </w:pPr>
      <w:r w:rsidRPr="00B1022E">
        <w:rPr>
          <w:rFonts w:ascii="ＭＳ 明朝" w:eastAsia="ＭＳ 明朝" w:hAnsi="ＭＳ 明朝"/>
        </w:rPr>
        <w:t xml:space="preserve">　　</w:t>
      </w:r>
      <w:r w:rsidR="00BB0C20" w:rsidRPr="00B1022E">
        <w:rPr>
          <w:rFonts w:ascii="ＭＳ 明朝" w:eastAsia="ＭＳ 明朝" w:hAnsi="ＭＳ 明朝" w:hint="eastAsia"/>
        </w:rPr>
        <w:t>4</w:t>
      </w:r>
      <w:r w:rsidR="00BB0C20" w:rsidRPr="00B1022E">
        <w:rPr>
          <w:rFonts w:ascii="ＭＳ 明朝" w:eastAsia="ＭＳ 明朝" w:hAnsi="ＭＳ 明朝"/>
        </w:rPr>
        <w:t xml:space="preserve">) </w:t>
      </w:r>
      <w:r w:rsidRPr="00B1022E">
        <w:rPr>
          <w:rFonts w:ascii="ＭＳ 明朝" w:eastAsia="ＭＳ 明朝" w:hAnsi="ＭＳ 明朝"/>
        </w:rPr>
        <w:t>邪魔するひとだと思われる不安。</w:t>
      </w:r>
    </w:p>
    <w:p w14:paraId="3788AC63" w14:textId="517A04F6" w:rsidR="00FE4512" w:rsidRPr="00B1022E" w:rsidRDefault="00BB0C20" w:rsidP="00BB0C20">
      <w:pPr>
        <w:ind w:leftChars="100" w:left="486" w:hangingChars="100" w:hanging="243"/>
        <w:rPr>
          <w:rFonts w:ascii="ＭＳ 明朝" w:eastAsia="ＭＳ 明朝" w:hAnsi="ＭＳ 明朝"/>
        </w:rPr>
      </w:pPr>
      <w:r w:rsidRPr="00B1022E">
        <w:rPr>
          <w:rFonts w:ascii="ＭＳ 明朝" w:eastAsia="ＭＳ 明朝" w:hAnsi="ＭＳ 明朝" w:hint="eastAsia"/>
        </w:rPr>
        <w:t>(</w:t>
      </w:r>
      <w:r w:rsidRPr="00B1022E">
        <w:rPr>
          <w:rFonts w:ascii="ＭＳ 明朝" w:eastAsia="ＭＳ 明朝" w:hAnsi="ＭＳ 明朝"/>
        </w:rPr>
        <w:t xml:space="preserve">2) </w:t>
      </w:r>
      <w:r w:rsidR="00FE4512" w:rsidRPr="00B1022E">
        <w:rPr>
          <w:rFonts w:ascii="ＭＳ 明朝" w:eastAsia="ＭＳ 明朝" w:hAnsi="ＭＳ 明朝" w:hint="eastAsia"/>
        </w:rPr>
        <w:t>2007</w:t>
      </w:r>
      <w:r w:rsidR="001B2145">
        <w:rPr>
          <w:rFonts w:ascii="ＭＳ 明朝" w:eastAsia="ＭＳ 明朝" w:hAnsi="ＭＳ 明朝" w:hint="eastAsia"/>
        </w:rPr>
        <w:t>（平成19）</w:t>
      </w:r>
      <w:r w:rsidR="00FE4512" w:rsidRPr="00B1022E">
        <w:rPr>
          <w:rFonts w:ascii="ＭＳ 明朝" w:eastAsia="ＭＳ 明朝" w:hAnsi="ＭＳ 明朝" w:hint="eastAsia"/>
        </w:rPr>
        <w:t>年の流行語大賞になった「ＫＹ」は「空気をよめない」と解釈されたが</w:t>
      </w:r>
      <w:r w:rsidR="00CA502F" w:rsidRPr="00B1022E">
        <w:rPr>
          <w:rFonts w:ascii="ＭＳ 明朝" w:eastAsia="ＭＳ 明朝" w:hAnsi="ＭＳ 明朝" w:hint="eastAsia"/>
        </w:rPr>
        <w:t>，</w:t>
      </w:r>
      <w:r w:rsidR="00FE4512" w:rsidRPr="00B1022E">
        <w:rPr>
          <w:rFonts w:ascii="ＭＳ 明朝" w:eastAsia="ＭＳ 明朝" w:hAnsi="ＭＳ 明朝" w:hint="eastAsia"/>
        </w:rPr>
        <w:t>医師の鎌田實氏はチームの心理的安全性を高めるために「空気を</w:t>
      </w:r>
      <w:r w:rsidR="00FE4512" w:rsidRPr="00B1022E">
        <w:rPr>
          <w:rFonts w:ascii="ＭＳ 明朝" w:eastAsia="ＭＳ 明朝" w:hAnsi="ＭＳ 明朝" w:hint="eastAsia"/>
          <w:bdr w:val="single" w:sz="4" w:space="0" w:color="auto"/>
        </w:rPr>
        <w:t xml:space="preserve">　　　　　</w:t>
      </w:r>
      <w:r w:rsidR="00FE4512" w:rsidRPr="00B1022E">
        <w:rPr>
          <w:rFonts w:ascii="ＭＳ 明朝" w:eastAsia="ＭＳ 明朝" w:hAnsi="ＭＳ 明朝" w:hint="eastAsia"/>
        </w:rPr>
        <w:t>」と読もうと提案して</w:t>
      </w:r>
      <w:r w:rsidR="00B1022E">
        <w:rPr>
          <w:rFonts w:ascii="ＭＳ 明朝" w:eastAsia="ＭＳ 明朝" w:hAnsi="ＭＳ 明朝" w:hint="eastAsia"/>
        </w:rPr>
        <w:t>いる</w:t>
      </w:r>
      <w:r w:rsidR="00FE4512" w:rsidRPr="00B1022E">
        <w:rPr>
          <w:rFonts w:ascii="ＭＳ 明朝" w:eastAsia="ＭＳ 明朝" w:hAnsi="ＭＳ 明朝" w:hint="eastAsia"/>
        </w:rPr>
        <w:t>。</w:t>
      </w:r>
    </w:p>
    <w:p w14:paraId="114A35B3" w14:textId="77777777" w:rsidR="00E5411C" w:rsidRPr="00B1022E" w:rsidRDefault="00E5411C" w:rsidP="00A30F13">
      <w:pPr>
        <w:ind w:left="486" w:hangingChars="200" w:hanging="486"/>
        <w:rPr>
          <w:rFonts w:ascii="ＭＳ 明朝" w:eastAsia="ＭＳ 明朝" w:hAnsi="ＭＳ 明朝"/>
        </w:rPr>
      </w:pPr>
    </w:p>
    <w:p w14:paraId="66FABE6F" w14:textId="6BA45FCA" w:rsidR="00FE4512" w:rsidRPr="00B1022E" w:rsidRDefault="00B1022E" w:rsidP="00A30F13">
      <w:pPr>
        <w:ind w:left="486" w:hangingChars="200" w:hanging="48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2</w:t>
      </w:r>
      <w:r>
        <w:rPr>
          <w:rFonts w:ascii="ＭＳ 明朝" w:eastAsia="ＭＳ 明朝" w:hAnsi="ＭＳ 明朝"/>
        </w:rPr>
        <w:t xml:space="preserve">. </w:t>
      </w:r>
      <w:r w:rsidR="00726160" w:rsidRPr="00B1022E">
        <w:rPr>
          <w:rFonts w:ascii="ＭＳ 明朝" w:eastAsia="ＭＳ 明朝" w:hAnsi="ＭＳ 明朝" w:hint="eastAsia"/>
        </w:rPr>
        <w:t>対話</w:t>
      </w:r>
      <w:r w:rsidR="00FE4512" w:rsidRPr="00B1022E">
        <w:rPr>
          <w:rFonts w:ascii="ＭＳ 明朝" w:eastAsia="ＭＳ 明朝" w:hAnsi="ＭＳ 明朝" w:hint="eastAsia"/>
        </w:rPr>
        <w:t>を円滑にするには</w:t>
      </w:r>
      <w:r w:rsidR="00E5411C" w:rsidRPr="00B1022E">
        <w:rPr>
          <w:rFonts w:ascii="ＭＳ 明朝" w:eastAsia="ＭＳ 明朝" w:hAnsi="ＭＳ 明朝" w:hint="eastAsia"/>
        </w:rPr>
        <w:t>自分の心を</w:t>
      </w:r>
      <w:r w:rsidR="00FE4512" w:rsidRPr="00B1022E">
        <w:rPr>
          <w:rFonts w:ascii="ＭＳ 明朝" w:eastAsia="ＭＳ 明朝" w:hAnsi="ＭＳ 明朝" w:hint="eastAsia"/>
        </w:rPr>
        <w:t>「開</w:t>
      </w:r>
      <w:r w:rsidR="00E5411C" w:rsidRPr="00B1022E">
        <w:rPr>
          <w:rFonts w:ascii="ＭＳ 明朝" w:eastAsia="ＭＳ 明朝" w:hAnsi="ＭＳ 明朝" w:hint="eastAsia"/>
        </w:rPr>
        <w:t>き」</w:t>
      </w:r>
      <w:r w:rsidR="00FE4512" w:rsidRPr="00B1022E">
        <w:rPr>
          <w:rFonts w:ascii="ＭＳ 明朝" w:eastAsia="ＭＳ 明朝" w:hAnsi="ＭＳ 明朝" w:hint="eastAsia"/>
        </w:rPr>
        <w:t>（かい）」と</w:t>
      </w:r>
      <w:r w:rsidR="00E5411C" w:rsidRPr="00B1022E">
        <w:rPr>
          <w:rFonts w:ascii="ＭＳ 明朝" w:eastAsia="ＭＳ 明朝" w:hAnsi="ＭＳ 明朝" w:hint="eastAsia"/>
        </w:rPr>
        <w:t>相手の話を</w:t>
      </w:r>
      <w:r w:rsidR="00FE4512" w:rsidRPr="00B1022E">
        <w:rPr>
          <w:rFonts w:ascii="ＭＳ 明朝" w:eastAsia="ＭＳ 明朝" w:hAnsi="ＭＳ 明朝" w:hint="eastAsia"/>
        </w:rPr>
        <w:t>「聞</w:t>
      </w:r>
      <w:r w:rsidR="00E5411C" w:rsidRPr="00B1022E">
        <w:rPr>
          <w:rFonts w:ascii="ＭＳ 明朝" w:eastAsia="ＭＳ 明朝" w:hAnsi="ＭＳ 明朝" w:hint="eastAsia"/>
        </w:rPr>
        <w:t>く」</w:t>
      </w:r>
      <w:r w:rsidR="00FE4512" w:rsidRPr="00B1022E">
        <w:rPr>
          <w:rFonts w:ascii="ＭＳ 明朝" w:eastAsia="ＭＳ 明朝" w:hAnsi="ＭＳ 明朝" w:hint="eastAsia"/>
        </w:rPr>
        <w:t>（もん）」が必要ですが</w:t>
      </w:r>
      <w:r w:rsidR="00CA502F" w:rsidRPr="00B1022E">
        <w:rPr>
          <w:rFonts w:ascii="ＭＳ 明朝" w:eastAsia="ＭＳ 明朝" w:hAnsi="ＭＳ 明朝" w:hint="eastAsia"/>
        </w:rPr>
        <w:t>，</w:t>
      </w:r>
      <w:r w:rsidR="00FE4512" w:rsidRPr="00B1022E">
        <w:rPr>
          <w:rFonts w:ascii="ＭＳ 明朝" w:eastAsia="ＭＳ 明朝" w:hAnsi="ＭＳ 明朝" w:hint="eastAsia"/>
        </w:rPr>
        <w:t>何を開き</w:t>
      </w:r>
      <w:r>
        <w:rPr>
          <w:rFonts w:ascii="ＭＳ 明朝" w:eastAsia="ＭＳ 明朝" w:hAnsi="ＭＳ 明朝" w:hint="eastAsia"/>
        </w:rPr>
        <w:t>，</w:t>
      </w:r>
      <w:r w:rsidR="00E5411C" w:rsidRPr="00B1022E">
        <w:rPr>
          <w:rFonts w:ascii="ＭＳ 明朝" w:eastAsia="ＭＳ 明朝" w:hAnsi="ＭＳ 明朝" w:hint="eastAsia"/>
        </w:rPr>
        <w:t>どのように</w:t>
      </w:r>
      <w:r w:rsidR="00FE4512" w:rsidRPr="00B1022E">
        <w:rPr>
          <w:rFonts w:ascii="ＭＳ 明朝" w:eastAsia="ＭＳ 明朝" w:hAnsi="ＭＳ 明朝" w:hint="eastAsia"/>
        </w:rPr>
        <w:t xml:space="preserve">聞くのか　</w:t>
      </w:r>
      <w:r w:rsidR="00FE4512" w:rsidRPr="00B1022E">
        <w:rPr>
          <w:rFonts w:ascii="ＭＳ 明朝" w:eastAsia="ＭＳ 明朝" w:hAnsi="ＭＳ 明朝" w:hint="eastAsia"/>
          <w:bdr w:val="single" w:sz="4" w:space="0" w:color="auto"/>
        </w:rPr>
        <w:t xml:space="preserve">　　　　　</w:t>
      </w:r>
      <w:r w:rsidR="00FE4512" w:rsidRPr="00B1022E">
        <w:rPr>
          <w:rFonts w:ascii="ＭＳ 明朝" w:eastAsia="ＭＳ 明朝" w:hAnsi="ＭＳ 明朝" w:hint="eastAsia"/>
        </w:rPr>
        <w:t>の中に言葉を入れてみ</w:t>
      </w:r>
      <w:r>
        <w:rPr>
          <w:rFonts w:ascii="ＭＳ 明朝" w:eastAsia="ＭＳ 明朝" w:hAnsi="ＭＳ 明朝" w:hint="eastAsia"/>
        </w:rPr>
        <w:t>よう</w:t>
      </w:r>
      <w:r w:rsidR="00FE4512" w:rsidRPr="00B1022E">
        <w:rPr>
          <w:rFonts w:ascii="ＭＳ 明朝" w:eastAsia="ＭＳ 明朝" w:hAnsi="ＭＳ 明朝" w:hint="eastAsia"/>
        </w:rPr>
        <w:t>。</w:t>
      </w:r>
    </w:p>
    <w:p w14:paraId="3C68A12F" w14:textId="54CEAC2C" w:rsidR="00FE4512" w:rsidRPr="00B1022E" w:rsidRDefault="00395D21" w:rsidP="00A30F13">
      <w:pPr>
        <w:ind w:left="486" w:hangingChars="200" w:hanging="486"/>
        <w:rPr>
          <w:rFonts w:ascii="ＭＳ 明朝" w:eastAsia="ＭＳ 明朝" w:hAnsi="ＭＳ 明朝"/>
        </w:rPr>
      </w:pPr>
      <w:r w:rsidRPr="00B1022E">
        <w:rPr>
          <w:rFonts w:ascii="ＭＳ 明朝" w:eastAsia="ＭＳ 明朝" w:hAnsi="ＭＳ 明朝" w:hint="eastAsia"/>
        </w:rPr>
        <w:t xml:space="preserve">　</w:t>
      </w:r>
      <w:r w:rsidR="00BB0C20" w:rsidRPr="00B1022E">
        <w:rPr>
          <w:rFonts w:ascii="ＭＳ 明朝" w:eastAsia="ＭＳ 明朝" w:hAnsi="ＭＳ 明朝" w:hint="eastAsia"/>
        </w:rPr>
        <w:t>(</w:t>
      </w:r>
      <w:r w:rsidR="00BB0C20" w:rsidRPr="00B1022E">
        <w:rPr>
          <w:rFonts w:ascii="ＭＳ 明朝" w:eastAsia="ＭＳ 明朝" w:hAnsi="ＭＳ 明朝"/>
        </w:rPr>
        <w:t xml:space="preserve">1) </w:t>
      </w:r>
      <w:r w:rsidR="00726160" w:rsidRPr="00B1022E">
        <w:rPr>
          <w:rFonts w:ascii="ＭＳ 明朝" w:eastAsia="ＭＳ 明朝" w:hAnsi="ＭＳ 明朝" w:hint="eastAsia"/>
        </w:rPr>
        <w:t>「開く」内容は</w:t>
      </w:r>
      <w:r w:rsidRPr="00B1022E">
        <w:rPr>
          <w:rFonts w:ascii="ＭＳ 明朝" w:eastAsia="ＭＳ 明朝" w:hAnsi="ＭＳ 明朝" w:hint="eastAsia"/>
        </w:rPr>
        <w:t>以下の</w:t>
      </w:r>
      <w:r w:rsidR="001B2145">
        <w:rPr>
          <w:rFonts w:ascii="ＭＳ 明朝" w:eastAsia="ＭＳ 明朝" w:hAnsi="ＭＳ 明朝" w:hint="eastAsia"/>
        </w:rPr>
        <w:t>4</w:t>
      </w:r>
      <w:r w:rsidRPr="00B1022E">
        <w:rPr>
          <w:rFonts w:ascii="ＭＳ 明朝" w:eastAsia="ＭＳ 明朝" w:hAnsi="ＭＳ 明朝" w:hint="eastAsia"/>
        </w:rPr>
        <w:t>項目</w:t>
      </w:r>
      <w:r w:rsidR="00726160" w:rsidRPr="00B1022E">
        <w:rPr>
          <w:rFonts w:ascii="ＭＳ 明朝" w:eastAsia="ＭＳ 明朝" w:hAnsi="ＭＳ 明朝" w:hint="eastAsia"/>
        </w:rPr>
        <w:t>で</w:t>
      </w:r>
      <w:r w:rsidR="00B1022E">
        <w:rPr>
          <w:rFonts w:ascii="ＭＳ 明朝" w:eastAsia="ＭＳ 明朝" w:hAnsi="ＭＳ 明朝" w:hint="eastAsia"/>
        </w:rPr>
        <w:t>ある</w:t>
      </w:r>
      <w:r w:rsidRPr="00B1022E">
        <w:rPr>
          <w:rFonts w:ascii="ＭＳ 明朝" w:eastAsia="ＭＳ 明朝" w:hAnsi="ＭＳ 明朝" w:hint="eastAsia"/>
        </w:rPr>
        <w:t>。（オープンマインドする内容）</w:t>
      </w:r>
    </w:p>
    <w:p w14:paraId="14FC6164" w14:textId="77777777" w:rsidR="00395D21" w:rsidRPr="00B1022E" w:rsidRDefault="00395D21" w:rsidP="00A30F13">
      <w:pPr>
        <w:ind w:left="486" w:hangingChars="200" w:hanging="486"/>
        <w:rPr>
          <w:rFonts w:ascii="ＭＳ 明朝" w:eastAsia="ＭＳ 明朝" w:hAnsi="ＭＳ 明朝"/>
        </w:rPr>
      </w:pPr>
      <w:r w:rsidRPr="00B1022E">
        <w:rPr>
          <w:rFonts w:ascii="ＭＳ 明朝" w:eastAsia="ＭＳ 明朝" w:hAnsi="ＭＳ 明朝" w:hint="eastAsia"/>
        </w:rPr>
        <w:t xml:space="preserve">　　</w:t>
      </w:r>
      <w:r w:rsidR="00BB0C20" w:rsidRPr="00B1022E">
        <w:rPr>
          <w:rFonts w:ascii="ＭＳ 明朝" w:eastAsia="ＭＳ 明朝" w:hAnsi="ＭＳ 明朝" w:hint="eastAsia"/>
        </w:rPr>
        <w:t>1</w:t>
      </w:r>
      <w:r w:rsidR="00BB0C20" w:rsidRPr="00B1022E">
        <w:rPr>
          <w:rFonts w:ascii="ＭＳ 明朝" w:eastAsia="ＭＳ 明朝" w:hAnsi="ＭＳ 明朝"/>
        </w:rPr>
        <w:t xml:space="preserve">) </w:t>
      </w:r>
      <w:r w:rsidRPr="00B1022E">
        <w:rPr>
          <w:rFonts w:ascii="ＭＳ 明朝" w:eastAsia="ＭＳ 明朝" w:hAnsi="ＭＳ 明朝" w:hint="eastAsia"/>
        </w:rPr>
        <w:t>事実</w:t>
      </w:r>
      <w:r w:rsidR="00BB0C20" w:rsidRPr="00B1022E">
        <w:rPr>
          <w:rFonts w:ascii="ＭＳ 明朝" w:eastAsia="ＭＳ 明朝" w:hAnsi="ＭＳ 明朝" w:hint="eastAsia"/>
        </w:rPr>
        <w:t xml:space="preserve"> </w:t>
      </w:r>
      <w:r w:rsidR="00BB0C20" w:rsidRPr="00B1022E">
        <w:rPr>
          <w:rFonts w:ascii="ＭＳ 明朝" w:eastAsia="ＭＳ 明朝" w:hAnsi="ＭＳ 明朝"/>
        </w:rPr>
        <w:t xml:space="preserve">    </w:t>
      </w:r>
      <w:r w:rsidR="00BB0C20" w:rsidRPr="00B1022E">
        <w:rPr>
          <w:rFonts w:ascii="ＭＳ 明朝" w:eastAsia="ＭＳ 明朝" w:hAnsi="ＭＳ 明朝" w:hint="eastAsia"/>
        </w:rPr>
        <w:t xml:space="preserve"> </w:t>
      </w:r>
      <w:r w:rsidR="00BB0C20" w:rsidRPr="00B1022E">
        <w:rPr>
          <w:rFonts w:ascii="ＭＳ 明朝" w:eastAsia="ＭＳ 明朝" w:hAnsi="ＭＳ 明朝"/>
        </w:rPr>
        <w:t xml:space="preserve">2) </w:t>
      </w:r>
      <w:r w:rsidRPr="00B1022E">
        <w:rPr>
          <w:rFonts w:ascii="ＭＳ 明朝" w:eastAsia="ＭＳ 明朝" w:hAnsi="ＭＳ 明朝" w:hint="eastAsia"/>
          <w:bdr w:val="single" w:sz="4" w:space="0" w:color="auto"/>
        </w:rPr>
        <w:t xml:space="preserve">　　　</w:t>
      </w:r>
      <w:r w:rsidR="00BB0C20" w:rsidRPr="00B1022E">
        <w:rPr>
          <w:rFonts w:ascii="ＭＳ 明朝" w:eastAsia="ＭＳ 明朝" w:hAnsi="ＭＳ 明朝" w:hint="eastAsia"/>
          <w:bdr w:val="single" w:sz="4" w:space="0" w:color="auto"/>
        </w:rPr>
        <w:t xml:space="preserve"> </w:t>
      </w:r>
      <w:r w:rsidR="00BB0C20" w:rsidRPr="00B1022E">
        <w:rPr>
          <w:rFonts w:ascii="ＭＳ 明朝" w:eastAsia="ＭＳ 明朝" w:hAnsi="ＭＳ 明朝"/>
          <w:bdr w:val="single" w:sz="4" w:space="0" w:color="auto"/>
        </w:rPr>
        <w:t xml:space="preserve">   </w:t>
      </w:r>
      <w:r w:rsidR="00BB0C20" w:rsidRPr="00B1022E">
        <w:rPr>
          <w:rFonts w:ascii="ＭＳ 明朝" w:eastAsia="ＭＳ 明朝" w:hAnsi="ＭＳ 明朝" w:hint="eastAsia"/>
        </w:rPr>
        <w:t xml:space="preserve"> </w:t>
      </w:r>
      <w:r w:rsidR="00BB0C20" w:rsidRPr="00B1022E">
        <w:rPr>
          <w:rFonts w:ascii="ＭＳ 明朝" w:eastAsia="ＭＳ 明朝" w:hAnsi="ＭＳ 明朝"/>
        </w:rPr>
        <w:t xml:space="preserve">   3) </w:t>
      </w:r>
      <w:r w:rsidRPr="00B1022E">
        <w:rPr>
          <w:rFonts w:ascii="ＭＳ 明朝" w:eastAsia="ＭＳ 明朝" w:hAnsi="ＭＳ 明朝" w:hint="eastAsia"/>
        </w:rPr>
        <w:t>価値観</w:t>
      </w:r>
      <w:r w:rsidR="00BB0C20" w:rsidRPr="00B1022E">
        <w:rPr>
          <w:rFonts w:ascii="ＭＳ 明朝" w:eastAsia="ＭＳ 明朝" w:hAnsi="ＭＳ 明朝" w:hint="eastAsia"/>
        </w:rPr>
        <w:t xml:space="preserve"> </w:t>
      </w:r>
      <w:r w:rsidR="00BB0C20" w:rsidRPr="00B1022E">
        <w:rPr>
          <w:rFonts w:ascii="ＭＳ 明朝" w:eastAsia="ＭＳ 明朝" w:hAnsi="ＭＳ 明朝"/>
        </w:rPr>
        <w:t xml:space="preserve">   4) </w:t>
      </w:r>
      <w:r w:rsidRPr="00B1022E">
        <w:rPr>
          <w:rFonts w:ascii="ＭＳ 明朝" w:eastAsia="ＭＳ 明朝" w:hAnsi="ＭＳ 明朝" w:hint="eastAsia"/>
          <w:bdr w:val="single" w:sz="4" w:space="0" w:color="auto"/>
        </w:rPr>
        <w:t xml:space="preserve">　　　　　</w:t>
      </w:r>
      <w:r w:rsidRPr="007B0709">
        <w:rPr>
          <w:rFonts w:ascii="ＭＳ 明朝" w:eastAsia="ＭＳ 明朝" w:hAnsi="ＭＳ 明朝" w:hint="eastAsia"/>
          <w:color w:val="FFFFFF" w:themeColor="background1"/>
        </w:rPr>
        <w:t>。</w:t>
      </w:r>
    </w:p>
    <w:p w14:paraId="31310096" w14:textId="3D9887C9" w:rsidR="00395D21" w:rsidRPr="00B1022E" w:rsidRDefault="00395D21" w:rsidP="00A30F13">
      <w:pPr>
        <w:ind w:left="486" w:hangingChars="200" w:hanging="486"/>
        <w:rPr>
          <w:rFonts w:ascii="ＭＳ 明朝" w:eastAsia="ＭＳ 明朝" w:hAnsi="ＭＳ 明朝"/>
        </w:rPr>
      </w:pPr>
      <w:r w:rsidRPr="00B1022E">
        <w:rPr>
          <w:rFonts w:ascii="ＭＳ 明朝" w:eastAsia="ＭＳ 明朝" w:hAnsi="ＭＳ 明朝" w:hint="eastAsia"/>
        </w:rPr>
        <w:t xml:space="preserve">　</w:t>
      </w:r>
      <w:r w:rsidR="00BB0C20" w:rsidRPr="00B1022E">
        <w:rPr>
          <w:rFonts w:ascii="ＭＳ 明朝" w:eastAsia="ＭＳ 明朝" w:hAnsi="ＭＳ 明朝"/>
        </w:rPr>
        <w:t xml:space="preserve">(2) </w:t>
      </w:r>
      <w:r w:rsidR="00726160" w:rsidRPr="00B1022E">
        <w:rPr>
          <w:rFonts w:ascii="ＭＳ 明朝" w:eastAsia="ＭＳ 明朝" w:hAnsi="ＭＳ 明朝" w:hint="eastAsia"/>
        </w:rPr>
        <w:t>「聞く」</w:t>
      </w:r>
      <w:r w:rsidR="00E5411C" w:rsidRPr="00B1022E">
        <w:rPr>
          <w:rFonts w:ascii="ＭＳ 明朝" w:eastAsia="ＭＳ 明朝" w:hAnsi="ＭＳ 明朝" w:hint="eastAsia"/>
        </w:rPr>
        <w:t>態度には4つの機能があ</w:t>
      </w:r>
      <w:r w:rsidR="00B1022E">
        <w:rPr>
          <w:rFonts w:ascii="ＭＳ 明朝" w:eastAsia="ＭＳ 明朝" w:hAnsi="ＭＳ 明朝" w:hint="eastAsia"/>
        </w:rPr>
        <w:t>る</w:t>
      </w:r>
      <w:r w:rsidR="00E5411C" w:rsidRPr="00B1022E">
        <w:rPr>
          <w:rFonts w:ascii="ＭＳ 明朝" w:eastAsia="ＭＳ 明朝" w:hAnsi="ＭＳ 明朝" w:hint="eastAsia"/>
        </w:rPr>
        <w:t>。</w:t>
      </w:r>
    </w:p>
    <w:p w14:paraId="3FF04A5E" w14:textId="2CD46355" w:rsidR="00E5411C" w:rsidRPr="00B1022E" w:rsidRDefault="00E5411C" w:rsidP="00BB0C20">
      <w:pPr>
        <w:ind w:left="486" w:hangingChars="200" w:hanging="486"/>
        <w:rPr>
          <w:rFonts w:ascii="ＭＳ 明朝" w:eastAsia="ＭＳ 明朝" w:hAnsi="ＭＳ 明朝"/>
        </w:rPr>
      </w:pPr>
      <w:r w:rsidRPr="00B1022E">
        <w:rPr>
          <w:rFonts w:ascii="ＭＳ 明朝" w:eastAsia="ＭＳ 明朝" w:hAnsi="ＭＳ 明朝" w:hint="eastAsia"/>
        </w:rPr>
        <w:t xml:space="preserve">　　</w:t>
      </w:r>
      <w:r w:rsidR="00BB0C20" w:rsidRPr="00B1022E">
        <w:rPr>
          <w:rFonts w:ascii="ＭＳ 明朝" w:eastAsia="ＭＳ 明朝" w:hAnsi="ＭＳ 明朝" w:hint="eastAsia"/>
        </w:rPr>
        <w:t>1</w:t>
      </w:r>
      <w:r w:rsidR="00BB0C20" w:rsidRPr="00B1022E">
        <w:rPr>
          <w:rFonts w:ascii="ＭＳ 明朝" w:eastAsia="ＭＳ 明朝" w:hAnsi="ＭＳ 明朝"/>
        </w:rPr>
        <w:t xml:space="preserve">) </w:t>
      </w:r>
      <w:r w:rsidRPr="00B1022E">
        <w:rPr>
          <w:rFonts w:ascii="ＭＳ 明朝" w:eastAsia="ＭＳ 明朝" w:hAnsi="ＭＳ 明朝" w:hint="eastAsia"/>
        </w:rPr>
        <w:t>意味を知る</w:t>
      </w:r>
      <w:r w:rsidR="00BB0C20" w:rsidRPr="00B1022E">
        <w:rPr>
          <w:rFonts w:ascii="ＭＳ 明朝" w:eastAsia="ＭＳ 明朝" w:hAnsi="ＭＳ 明朝" w:hint="eastAsia"/>
        </w:rPr>
        <w:t xml:space="preserve"> </w:t>
      </w:r>
      <w:r w:rsidR="00BB0C20" w:rsidRPr="00B1022E">
        <w:rPr>
          <w:rFonts w:ascii="ＭＳ 明朝" w:eastAsia="ＭＳ 明朝" w:hAnsi="ＭＳ 明朝"/>
        </w:rPr>
        <w:t xml:space="preserve"> </w:t>
      </w:r>
      <w:r w:rsidR="00BB0C20" w:rsidRPr="00B1022E">
        <w:rPr>
          <w:rFonts w:ascii="ＭＳ 明朝" w:eastAsia="ＭＳ 明朝" w:hAnsi="ＭＳ 明朝" w:hint="eastAsia"/>
        </w:rPr>
        <w:t>2</w:t>
      </w:r>
      <w:r w:rsidR="00BB0C20" w:rsidRPr="00B1022E">
        <w:rPr>
          <w:rFonts w:ascii="ＭＳ 明朝" w:eastAsia="ＭＳ 明朝" w:hAnsi="ＭＳ 明朝"/>
        </w:rPr>
        <w:t xml:space="preserve">) </w:t>
      </w:r>
      <w:r w:rsidRPr="00B1022E">
        <w:rPr>
          <w:rFonts w:ascii="ＭＳ 明朝" w:eastAsia="ＭＳ 明朝" w:hAnsi="ＭＳ 明朝" w:hint="eastAsia"/>
        </w:rPr>
        <w:t>OKする</w:t>
      </w:r>
      <w:r w:rsidR="00BB0C20" w:rsidRPr="00B1022E">
        <w:rPr>
          <w:rFonts w:ascii="ＭＳ 明朝" w:eastAsia="ＭＳ 明朝" w:hAnsi="ＭＳ 明朝" w:hint="eastAsia"/>
        </w:rPr>
        <w:t xml:space="preserve"> </w:t>
      </w:r>
      <w:r w:rsidR="00BB0C20" w:rsidRPr="00B1022E">
        <w:rPr>
          <w:rFonts w:ascii="ＭＳ 明朝" w:eastAsia="ＭＳ 明朝" w:hAnsi="ＭＳ 明朝"/>
        </w:rPr>
        <w:t xml:space="preserve">     3) </w:t>
      </w:r>
      <w:r w:rsidRPr="00B1022E">
        <w:rPr>
          <w:rFonts w:ascii="ＭＳ 明朝" w:eastAsia="ＭＳ 明朝" w:hAnsi="ＭＳ 明朝" w:hint="eastAsia"/>
          <w:bdr w:val="single" w:sz="4" w:space="0" w:color="auto"/>
        </w:rPr>
        <w:t xml:space="preserve">　　　　　</w:t>
      </w:r>
      <w:r w:rsidRPr="00B1022E">
        <w:rPr>
          <w:rFonts w:ascii="ＭＳ 明朝" w:eastAsia="ＭＳ 明朝" w:hAnsi="ＭＳ 明朝" w:hint="eastAsia"/>
        </w:rPr>
        <w:t>する</w:t>
      </w:r>
      <w:r w:rsidR="00BB0C20" w:rsidRPr="00B1022E">
        <w:rPr>
          <w:rFonts w:ascii="ＭＳ 明朝" w:eastAsia="ＭＳ 明朝" w:hAnsi="ＭＳ 明朝" w:hint="eastAsia"/>
        </w:rPr>
        <w:t xml:space="preserve"> </w:t>
      </w:r>
      <w:r w:rsidR="00BB0C20" w:rsidRPr="00B1022E">
        <w:rPr>
          <w:rFonts w:ascii="ＭＳ 明朝" w:eastAsia="ＭＳ 明朝" w:hAnsi="ＭＳ 明朝"/>
        </w:rPr>
        <w:t xml:space="preserve">  </w:t>
      </w:r>
      <w:r w:rsidR="00BB0C20" w:rsidRPr="00B1022E">
        <w:rPr>
          <w:rFonts w:ascii="ＭＳ 明朝" w:eastAsia="ＭＳ 明朝" w:hAnsi="ＭＳ 明朝" w:hint="eastAsia"/>
        </w:rPr>
        <w:t>4</w:t>
      </w:r>
      <w:r w:rsidR="00BB0C20" w:rsidRPr="00B1022E">
        <w:rPr>
          <w:rFonts w:ascii="ＭＳ 明朝" w:eastAsia="ＭＳ 明朝" w:hAnsi="ＭＳ 明朝"/>
        </w:rPr>
        <w:t xml:space="preserve">) </w:t>
      </w:r>
      <w:r w:rsidRPr="00B1022E">
        <w:rPr>
          <w:rFonts w:ascii="ＭＳ 明朝" w:eastAsia="ＭＳ 明朝" w:hAnsi="ＭＳ 明朝" w:hint="eastAsia"/>
        </w:rPr>
        <w:t>判別する</w:t>
      </w:r>
    </w:p>
    <w:p w14:paraId="0061C3C1" w14:textId="77777777" w:rsidR="00FE4512" w:rsidRPr="00B1022E" w:rsidRDefault="00FE4512" w:rsidP="00A30F13">
      <w:pPr>
        <w:ind w:left="486" w:hangingChars="200" w:hanging="486"/>
        <w:rPr>
          <w:rFonts w:ascii="ＭＳ 明朝" w:eastAsia="ＭＳ 明朝" w:hAnsi="ＭＳ 明朝"/>
        </w:rPr>
      </w:pPr>
    </w:p>
    <w:p w14:paraId="419F8127" w14:textId="008847BC" w:rsidR="00E5411C" w:rsidRPr="00B1022E" w:rsidRDefault="00B1022E" w:rsidP="00A30F13">
      <w:pPr>
        <w:ind w:left="486" w:hangingChars="200" w:hanging="48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3.</w:t>
      </w:r>
      <w:r>
        <w:rPr>
          <w:rFonts w:ascii="ＭＳ 明朝" w:eastAsia="ＭＳ 明朝" w:hAnsi="ＭＳ 明朝"/>
        </w:rPr>
        <w:t xml:space="preserve"> </w:t>
      </w:r>
      <w:r w:rsidR="000C377D" w:rsidRPr="00B1022E">
        <w:rPr>
          <w:rFonts w:ascii="ＭＳ 明朝" w:eastAsia="ＭＳ 明朝" w:hAnsi="ＭＳ 明朝" w:hint="eastAsia"/>
        </w:rPr>
        <w:t>アドラーによれば「感情はある目的を達成するための道具として使われる」とされ</w:t>
      </w:r>
      <w:r>
        <w:rPr>
          <w:rFonts w:ascii="ＭＳ 明朝" w:eastAsia="ＭＳ 明朝" w:hAnsi="ＭＳ 明朝" w:hint="eastAsia"/>
        </w:rPr>
        <w:t>る</w:t>
      </w:r>
      <w:r w:rsidR="000C377D" w:rsidRPr="00B1022E">
        <w:rPr>
          <w:rFonts w:ascii="ＭＳ 明朝" w:eastAsia="ＭＳ 明朝" w:hAnsi="ＭＳ 明朝" w:hint="eastAsia"/>
        </w:rPr>
        <w:t>。中でも「怒り」の感情は</w:t>
      </w:r>
      <w:r>
        <w:rPr>
          <w:rFonts w:ascii="ＭＳ 明朝" w:eastAsia="ＭＳ 明朝" w:hAnsi="ＭＳ 明朝" w:hint="eastAsia"/>
        </w:rPr>
        <w:t>様々</w:t>
      </w:r>
      <w:r w:rsidR="000C377D" w:rsidRPr="00B1022E">
        <w:rPr>
          <w:rFonts w:ascii="ＭＳ 明朝" w:eastAsia="ＭＳ 明朝" w:hAnsi="ＭＳ 明朝" w:hint="eastAsia"/>
        </w:rPr>
        <w:t>な感情の中でもやっかいな感情で使い方を誤ると</w:t>
      </w:r>
      <w:r w:rsidR="00C35E00" w:rsidRPr="00B1022E">
        <w:rPr>
          <w:rFonts w:ascii="ＭＳ 明朝" w:eastAsia="ＭＳ 明朝" w:hAnsi="ＭＳ 明朝" w:hint="eastAsia"/>
        </w:rPr>
        <w:t>不幸にな</w:t>
      </w:r>
      <w:r>
        <w:rPr>
          <w:rFonts w:ascii="ＭＳ 明朝" w:eastAsia="ＭＳ 明朝" w:hAnsi="ＭＳ 明朝" w:hint="eastAsia"/>
        </w:rPr>
        <w:t>る</w:t>
      </w:r>
      <w:r w:rsidR="00C35E00" w:rsidRPr="00B1022E">
        <w:rPr>
          <w:rFonts w:ascii="ＭＳ 明朝" w:eastAsia="ＭＳ 明朝" w:hAnsi="ＭＳ 明朝" w:hint="eastAsia"/>
        </w:rPr>
        <w:t>。「怒り」の感情の使用目的は以下の4つとされ</w:t>
      </w:r>
      <w:r>
        <w:rPr>
          <w:rFonts w:ascii="ＭＳ 明朝" w:eastAsia="ＭＳ 明朝" w:hAnsi="ＭＳ 明朝" w:hint="eastAsia"/>
        </w:rPr>
        <w:t>る</w:t>
      </w:r>
      <w:r w:rsidR="00C35E00" w:rsidRPr="00B1022E">
        <w:rPr>
          <w:rFonts w:ascii="ＭＳ 明朝" w:eastAsia="ＭＳ 明朝" w:hAnsi="ＭＳ 明朝" w:hint="eastAsia"/>
        </w:rPr>
        <w:t>。</w:t>
      </w:r>
    </w:p>
    <w:p w14:paraId="1F2A9E4C" w14:textId="77777777" w:rsidR="00C35E00" w:rsidRPr="00B1022E" w:rsidRDefault="00C35E00" w:rsidP="00A30F13">
      <w:pPr>
        <w:ind w:left="486" w:hangingChars="200" w:hanging="486"/>
        <w:rPr>
          <w:rFonts w:ascii="ＭＳ 明朝" w:eastAsia="ＭＳ 明朝" w:hAnsi="ＭＳ 明朝"/>
        </w:rPr>
      </w:pPr>
      <w:r w:rsidRPr="00B1022E">
        <w:rPr>
          <w:rFonts w:ascii="ＭＳ 明朝" w:eastAsia="ＭＳ 明朝" w:hAnsi="ＭＳ 明朝" w:hint="eastAsia"/>
        </w:rPr>
        <w:t xml:space="preserve">　　</w:t>
      </w:r>
      <w:r w:rsidR="00BB0C20" w:rsidRPr="00B1022E">
        <w:rPr>
          <w:rFonts w:ascii="ＭＳ 明朝" w:eastAsia="ＭＳ 明朝" w:hAnsi="ＭＳ 明朝" w:hint="eastAsia"/>
        </w:rPr>
        <w:t>(</w:t>
      </w:r>
      <w:r w:rsidR="00BB0C20" w:rsidRPr="00B1022E">
        <w:rPr>
          <w:rFonts w:ascii="ＭＳ 明朝" w:eastAsia="ＭＳ 明朝" w:hAnsi="ＭＳ 明朝"/>
        </w:rPr>
        <w:t xml:space="preserve">1)  </w:t>
      </w:r>
      <w:r w:rsidRPr="00B1022E">
        <w:rPr>
          <w:rFonts w:ascii="ＭＳ 明朝" w:eastAsia="ＭＳ 明朝" w:hAnsi="ＭＳ 明朝" w:hint="eastAsia"/>
          <w:bdr w:val="single" w:sz="4" w:space="0" w:color="auto"/>
        </w:rPr>
        <w:t xml:space="preserve">　　　　</w:t>
      </w:r>
      <w:r w:rsidR="00BB0C20" w:rsidRPr="00B1022E">
        <w:rPr>
          <w:rFonts w:ascii="ＭＳ 明朝" w:eastAsia="ＭＳ 明朝" w:hAnsi="ＭＳ 明朝" w:hint="eastAsia"/>
          <w:bdr w:val="single" w:sz="4" w:space="0" w:color="auto"/>
        </w:rPr>
        <w:t xml:space="preserve"> </w:t>
      </w:r>
      <w:r w:rsidR="00BB0C20" w:rsidRPr="00B1022E">
        <w:rPr>
          <w:rFonts w:ascii="ＭＳ 明朝" w:eastAsia="ＭＳ 明朝" w:hAnsi="ＭＳ 明朝"/>
          <w:bdr w:val="single" w:sz="4" w:space="0" w:color="auto"/>
        </w:rPr>
        <w:t xml:space="preserve"> </w:t>
      </w:r>
      <w:r w:rsidR="00BB0C20" w:rsidRPr="00B1022E">
        <w:rPr>
          <w:rFonts w:ascii="ＭＳ 明朝" w:eastAsia="ＭＳ 明朝" w:hAnsi="ＭＳ 明朝" w:hint="eastAsia"/>
        </w:rPr>
        <w:t xml:space="preserve"> </w:t>
      </w:r>
      <w:r w:rsidR="00564D8B" w:rsidRPr="00B1022E">
        <w:rPr>
          <w:rFonts w:ascii="ＭＳ 明朝" w:eastAsia="ＭＳ 明朝" w:hAnsi="ＭＳ 明朝"/>
        </w:rPr>
        <w:t xml:space="preserve"> </w:t>
      </w:r>
      <w:r w:rsidR="00BB0C20" w:rsidRPr="00B1022E">
        <w:rPr>
          <w:rFonts w:ascii="ＭＳ 明朝" w:eastAsia="ＭＳ 明朝" w:hAnsi="ＭＳ 明朝"/>
        </w:rPr>
        <w:t xml:space="preserve"> (2) </w:t>
      </w:r>
      <w:r w:rsidRPr="00B1022E">
        <w:rPr>
          <w:rFonts w:ascii="ＭＳ 明朝" w:eastAsia="ＭＳ 明朝" w:hAnsi="ＭＳ 明朝" w:hint="eastAsia"/>
        </w:rPr>
        <w:t>勝つ</w:t>
      </w:r>
      <w:r w:rsidR="00BB0C20" w:rsidRPr="00B1022E">
        <w:rPr>
          <w:rFonts w:ascii="ＭＳ 明朝" w:eastAsia="ＭＳ 明朝" w:hAnsi="ＭＳ 明朝" w:hint="eastAsia"/>
        </w:rPr>
        <w:t xml:space="preserve"> </w:t>
      </w:r>
      <w:r w:rsidR="00BB0C20" w:rsidRPr="00B1022E">
        <w:rPr>
          <w:rFonts w:ascii="ＭＳ 明朝" w:eastAsia="ＭＳ 明朝" w:hAnsi="ＭＳ 明朝"/>
        </w:rPr>
        <w:t xml:space="preserve">  (3) </w:t>
      </w:r>
      <w:r w:rsidR="000F6A2D" w:rsidRPr="00B1022E">
        <w:rPr>
          <w:rFonts w:ascii="ＭＳ 明朝" w:eastAsia="ＭＳ 明朝" w:hAnsi="ＭＳ 明朝" w:hint="eastAsia"/>
        </w:rPr>
        <w:t>仕返しをする</w:t>
      </w:r>
      <w:r w:rsidR="00BB0C20" w:rsidRPr="00B1022E">
        <w:rPr>
          <w:rFonts w:ascii="ＭＳ 明朝" w:eastAsia="ＭＳ 明朝" w:hAnsi="ＭＳ 明朝" w:hint="eastAsia"/>
        </w:rPr>
        <w:t xml:space="preserve"> </w:t>
      </w:r>
      <w:r w:rsidR="00BB0C20" w:rsidRPr="00B1022E">
        <w:rPr>
          <w:rFonts w:ascii="ＭＳ 明朝" w:eastAsia="ＭＳ 明朝" w:hAnsi="ＭＳ 明朝"/>
        </w:rPr>
        <w:t xml:space="preserve">  (4) </w:t>
      </w:r>
      <w:r w:rsidR="000F6A2D" w:rsidRPr="00B1022E">
        <w:rPr>
          <w:rFonts w:ascii="ＭＳ 明朝" w:eastAsia="ＭＳ 明朝" w:hAnsi="ＭＳ 明朝" w:hint="eastAsia"/>
          <w:bdr w:val="single" w:sz="4" w:space="0" w:color="auto"/>
        </w:rPr>
        <w:t xml:space="preserve">　　　　　</w:t>
      </w:r>
      <w:r w:rsidR="000F6A2D" w:rsidRPr="007B0709">
        <w:rPr>
          <w:rFonts w:ascii="ＭＳ 明朝" w:eastAsia="ＭＳ 明朝" w:hAnsi="ＭＳ 明朝" w:hint="eastAsia"/>
          <w:color w:val="FFFFFF" w:themeColor="background1"/>
        </w:rPr>
        <w:t>。</w:t>
      </w:r>
    </w:p>
    <w:p w14:paraId="41078567" w14:textId="77777777" w:rsidR="000F6A2D" w:rsidRPr="00B1022E" w:rsidRDefault="000F6A2D" w:rsidP="00A30F13">
      <w:pPr>
        <w:ind w:left="486" w:hangingChars="200" w:hanging="486"/>
        <w:rPr>
          <w:rFonts w:ascii="ＭＳ 明朝" w:eastAsia="ＭＳ 明朝" w:hAnsi="ＭＳ 明朝"/>
        </w:rPr>
      </w:pPr>
    </w:p>
    <w:p w14:paraId="5895984F" w14:textId="31F2A419" w:rsidR="000C1F75" w:rsidRPr="00B1022E" w:rsidRDefault="00B1022E" w:rsidP="00A30F13">
      <w:pPr>
        <w:ind w:left="486" w:hangingChars="200" w:hanging="48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4.</w:t>
      </w:r>
      <w:r>
        <w:rPr>
          <w:rFonts w:ascii="ＭＳ 明朝" w:eastAsia="ＭＳ 明朝" w:hAnsi="ＭＳ 明朝"/>
        </w:rPr>
        <w:t xml:space="preserve"> </w:t>
      </w:r>
      <w:r w:rsidR="000F6A2D" w:rsidRPr="00B1022E">
        <w:rPr>
          <w:rFonts w:ascii="ＭＳ 明朝" w:eastAsia="ＭＳ 明朝" w:hAnsi="ＭＳ 明朝" w:hint="eastAsia"/>
        </w:rPr>
        <w:t>あなたが考える「こころの健康な人」とはどんな人</w:t>
      </w:r>
      <w:r>
        <w:rPr>
          <w:rFonts w:ascii="ＭＳ 明朝" w:eastAsia="ＭＳ 明朝" w:hAnsi="ＭＳ 明朝" w:hint="eastAsia"/>
        </w:rPr>
        <w:t>だろうか</w:t>
      </w:r>
      <w:r w:rsidR="000F6A2D" w:rsidRPr="00B1022E">
        <w:rPr>
          <w:rFonts w:ascii="ＭＳ 明朝" w:eastAsia="ＭＳ 明朝" w:hAnsi="ＭＳ 明朝" w:hint="eastAsia"/>
        </w:rPr>
        <w:t>。あなたの身近な人の中で</w:t>
      </w:r>
      <w:r w:rsidR="00CA502F" w:rsidRPr="00B1022E">
        <w:rPr>
          <w:rFonts w:ascii="ＭＳ 明朝" w:eastAsia="ＭＳ 明朝" w:hAnsi="ＭＳ 明朝" w:hint="eastAsia"/>
        </w:rPr>
        <w:t>，</w:t>
      </w:r>
      <w:r w:rsidR="000F6A2D" w:rsidRPr="00B1022E">
        <w:rPr>
          <w:rFonts w:ascii="ＭＳ 明朝" w:eastAsia="ＭＳ 明朝" w:hAnsi="ＭＳ 明朝" w:hint="eastAsia"/>
        </w:rPr>
        <w:t>「こころの健康な人」と思う人を一人あげてその理由を</w:t>
      </w:r>
      <w:r w:rsidR="000C1F75" w:rsidRPr="00B1022E">
        <w:rPr>
          <w:rFonts w:ascii="ＭＳ 明朝" w:eastAsia="ＭＳ 明朝" w:hAnsi="ＭＳ 明朝" w:hint="eastAsia"/>
        </w:rPr>
        <w:t>考えてみ</w:t>
      </w:r>
      <w:r>
        <w:rPr>
          <w:rFonts w:ascii="ＭＳ 明朝" w:eastAsia="ＭＳ 明朝" w:hAnsi="ＭＳ 明朝" w:hint="eastAsia"/>
        </w:rPr>
        <w:t>よう</w:t>
      </w:r>
      <w:r w:rsidR="000C1F75" w:rsidRPr="00B1022E">
        <w:rPr>
          <w:rFonts w:ascii="ＭＳ 明朝" w:eastAsia="ＭＳ 明朝" w:hAnsi="ＭＳ 明朝" w:hint="eastAsia"/>
        </w:rPr>
        <w:t>。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2"/>
      </w:tblGrid>
      <w:tr w:rsidR="00BB0C20" w:rsidRPr="00B1022E" w14:paraId="1074CCDC" w14:textId="77777777" w:rsidTr="00BB0C20">
        <w:trPr>
          <w:trHeight w:val="1428"/>
        </w:trPr>
        <w:tc>
          <w:tcPr>
            <w:tcW w:w="8568" w:type="dxa"/>
          </w:tcPr>
          <w:p w14:paraId="7E00EB02" w14:textId="77777777" w:rsidR="00BB0C20" w:rsidRPr="00B1022E" w:rsidRDefault="00BB0C20" w:rsidP="00BB0C20">
            <w:pPr>
              <w:ind w:left="486" w:hangingChars="200" w:hanging="486"/>
              <w:rPr>
                <w:rFonts w:ascii="ＭＳ 明朝" w:eastAsia="ＭＳ 明朝" w:hAnsi="ＭＳ 明朝"/>
              </w:rPr>
            </w:pPr>
          </w:p>
          <w:p w14:paraId="0444A38A" w14:textId="77777777" w:rsidR="00BB0C20" w:rsidRPr="00B1022E" w:rsidRDefault="00BB0C20" w:rsidP="00BB0C20">
            <w:pPr>
              <w:ind w:left="486" w:hangingChars="200" w:hanging="486"/>
              <w:rPr>
                <w:rFonts w:ascii="ＭＳ 明朝" w:eastAsia="ＭＳ 明朝" w:hAnsi="ＭＳ 明朝"/>
              </w:rPr>
            </w:pPr>
          </w:p>
          <w:p w14:paraId="1C7DF57F" w14:textId="77777777" w:rsidR="00BB0C20" w:rsidRDefault="00BB0C20" w:rsidP="00BB0C20">
            <w:pPr>
              <w:ind w:left="486" w:hangingChars="200" w:hanging="486"/>
              <w:rPr>
                <w:rFonts w:ascii="ＭＳ 明朝" w:eastAsia="ＭＳ 明朝" w:hAnsi="ＭＳ 明朝"/>
              </w:rPr>
            </w:pPr>
          </w:p>
          <w:p w14:paraId="55500C65" w14:textId="77777777" w:rsidR="00B1022E" w:rsidRDefault="00B1022E" w:rsidP="00BB0C20">
            <w:pPr>
              <w:ind w:left="486" w:hangingChars="200" w:hanging="486"/>
              <w:rPr>
                <w:rFonts w:ascii="ＭＳ 明朝" w:eastAsia="ＭＳ 明朝" w:hAnsi="ＭＳ 明朝"/>
              </w:rPr>
            </w:pPr>
          </w:p>
          <w:p w14:paraId="5842A9B1" w14:textId="77777777" w:rsidR="00B1022E" w:rsidRPr="002B5CC9" w:rsidRDefault="00B1022E" w:rsidP="002B5CC9">
            <w:pPr>
              <w:rPr>
                <w:rFonts w:ascii="ＭＳ 明朝" w:eastAsia="ＭＳ 明朝" w:hAnsi="ＭＳ 明朝"/>
              </w:rPr>
            </w:pPr>
          </w:p>
        </w:tc>
      </w:tr>
    </w:tbl>
    <w:p w14:paraId="6BE3DA6D" w14:textId="77777777" w:rsidR="000C1F75" w:rsidRPr="00B1022E" w:rsidRDefault="000C1F75" w:rsidP="00B1022E">
      <w:pPr>
        <w:rPr>
          <w:rFonts w:ascii="ＭＳ 明朝" w:eastAsia="ＭＳ 明朝" w:hAnsi="ＭＳ 明朝" w:hint="eastAsia"/>
        </w:rPr>
      </w:pPr>
    </w:p>
    <w:sectPr w:rsidR="000C1F75" w:rsidRPr="00B1022E" w:rsidSect="00987FE1">
      <w:pgSz w:w="11906" w:h="16838"/>
      <w:pgMar w:top="1985" w:right="1701" w:bottom="1701" w:left="1701" w:header="851" w:footer="992" w:gutter="0"/>
      <w:cols w:space="425"/>
      <w:docGrid w:type="linesAndChars" w:linePitch="375" w:charSpace="67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25AD7" w14:textId="77777777" w:rsidR="00987FE1" w:rsidRDefault="00987FE1" w:rsidP="00F1419E">
      <w:r>
        <w:separator/>
      </w:r>
    </w:p>
  </w:endnote>
  <w:endnote w:type="continuationSeparator" w:id="0">
    <w:p w14:paraId="0390FD25" w14:textId="77777777" w:rsidR="00987FE1" w:rsidRDefault="00987FE1" w:rsidP="00F14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0956E" w14:textId="77777777" w:rsidR="00987FE1" w:rsidRDefault="00987FE1" w:rsidP="00F1419E">
      <w:r>
        <w:separator/>
      </w:r>
    </w:p>
  </w:footnote>
  <w:footnote w:type="continuationSeparator" w:id="0">
    <w:p w14:paraId="4BBBF937" w14:textId="77777777" w:rsidR="00987FE1" w:rsidRDefault="00987FE1" w:rsidP="00F141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43"/>
  <w:drawingGridVerticalSpacing w:val="37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DDE"/>
    <w:rsid w:val="0000419E"/>
    <w:rsid w:val="000217AB"/>
    <w:rsid w:val="000C1F75"/>
    <w:rsid w:val="000C377D"/>
    <w:rsid w:val="000F6A2D"/>
    <w:rsid w:val="00195061"/>
    <w:rsid w:val="001B2145"/>
    <w:rsid w:val="00250E42"/>
    <w:rsid w:val="002B5CC9"/>
    <w:rsid w:val="00315C7E"/>
    <w:rsid w:val="00360751"/>
    <w:rsid w:val="00395D21"/>
    <w:rsid w:val="003C0A06"/>
    <w:rsid w:val="00513728"/>
    <w:rsid w:val="00564D8B"/>
    <w:rsid w:val="005B5B54"/>
    <w:rsid w:val="006E4D19"/>
    <w:rsid w:val="00726160"/>
    <w:rsid w:val="007B0709"/>
    <w:rsid w:val="00896DDE"/>
    <w:rsid w:val="00987FE1"/>
    <w:rsid w:val="009E1CE8"/>
    <w:rsid w:val="00A30F13"/>
    <w:rsid w:val="00AC2C35"/>
    <w:rsid w:val="00B0202F"/>
    <w:rsid w:val="00B1022E"/>
    <w:rsid w:val="00BB0C20"/>
    <w:rsid w:val="00C35E00"/>
    <w:rsid w:val="00CA502F"/>
    <w:rsid w:val="00E5411C"/>
    <w:rsid w:val="00F1419E"/>
    <w:rsid w:val="00F95625"/>
    <w:rsid w:val="00FE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1F17E0"/>
  <w15:docId w15:val="{A42AB0A2-49A3-4884-8668-2B23639FB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07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141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1419E"/>
  </w:style>
  <w:style w:type="paragraph" w:styleId="a5">
    <w:name w:val="footer"/>
    <w:basedOn w:val="a"/>
    <w:link w:val="a6"/>
    <w:uiPriority w:val="99"/>
    <w:semiHidden/>
    <w:unhideWhenUsed/>
    <w:rsid w:val="00F141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1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Nakashima</dc:creator>
  <cp:lastModifiedBy>kuroda</cp:lastModifiedBy>
  <cp:revision>10</cp:revision>
  <dcterms:created xsi:type="dcterms:W3CDTF">2024-03-08T00:57:00Z</dcterms:created>
  <dcterms:modified xsi:type="dcterms:W3CDTF">2024-04-03T01:04:00Z</dcterms:modified>
</cp:coreProperties>
</file>